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№21 г.Светлогорска»</w:t>
      </w: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МУЗЫКАЛЬНОГО РАЗВЛЕЧЕНИЯ</w:t>
      </w: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ВОСПИТАННИКОВ СТАРШЕЙ ГРУППЫ</w:t>
      </w:r>
    </w:p>
    <w:p w:rsidR="00024E04" w:rsidRDefault="00024E04" w:rsidP="00024E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Театр </w:t>
      </w: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Приключения друзей в большом городе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24E04" w:rsidRDefault="00024E04" w:rsidP="00024E04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024E04" w:rsidRDefault="00024E04" w:rsidP="00024E04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024E04" w:rsidRDefault="00024E04" w:rsidP="00024E04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024E04" w:rsidRDefault="00024E04" w:rsidP="00024E04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024E04" w:rsidRDefault="00024E04" w:rsidP="00024E04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024E04" w:rsidRDefault="00024E04" w:rsidP="00024E04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Сугоняко И.Н.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24E04" w:rsidRDefault="00024E04" w:rsidP="00024E04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024E04" w:rsidRDefault="00024E04" w:rsidP="00024E04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4E04" w:rsidRDefault="00024E04" w:rsidP="00024E04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2024</w:t>
      </w:r>
    </w:p>
    <w:p w:rsidR="001E2311" w:rsidRPr="00C04E4B" w:rsidRDefault="001E2311" w:rsidP="001E2311">
      <w:pPr>
        <w:spacing w:before="75" w:after="75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9651C0" w:rsidRPr="001E2311" w:rsidRDefault="001E2311" w:rsidP="001E23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04E4B" w:rsidRPr="001E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</w:t>
      </w:r>
      <w:r w:rsidR="009651C0" w:rsidRPr="00C0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правилах дорожного движения.</w:t>
      </w:r>
    </w:p>
    <w:p w:rsidR="001E2311" w:rsidRPr="001E2311" w:rsidRDefault="001E2311" w:rsidP="001E23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1E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медведь, лиса, заяц, волк, шарик, ёжик</w:t>
      </w:r>
    </w:p>
    <w:p w:rsidR="009651C0" w:rsidRPr="00C04E4B" w:rsidRDefault="001E2311" w:rsidP="001E23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9651C0" w:rsidRPr="00C0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651C0" w:rsidRPr="00C04E4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ирма с изображением дороги, пешеходного перехода, домов, деревьев; макет светофора; макет автобуса; автомобиль; игрушки (медведь, лиса, заяц, пес, ёж, волк); магнитофон с записью шума улицы, скрипа тормозов машины и песней о светофоре.</w:t>
      </w:r>
    </w:p>
    <w:p w:rsidR="009651C0" w:rsidRPr="001E2311" w:rsidRDefault="009651C0" w:rsidP="001E2311">
      <w:pPr>
        <w:spacing w:before="75" w:after="7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Ход спектакля:</w:t>
      </w:r>
    </w:p>
    <w:p w:rsidR="009651C0" w:rsidRPr="00C04E4B" w:rsidRDefault="009651C0" w:rsidP="001E23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Дети входят в зал, садятся на стулья. Звучит </w:t>
      </w:r>
      <w:r w:rsidR="001E2311"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отрывок песенки</w:t>
      </w: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про светофор. Появляется  Светофор.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Светофорчик: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Здравствуйте, дети! Меня зовут Светофор. Я жду своих лесных друзей. Кстати, а они сюда еще не приходили?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Дети: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Нет!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Появляется  медведь.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Вот и Мишка появился. Здравствуй, Мишка!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Здравствуй, Светофор! Здравствуйте, ребята! Сегодня мы с друзьями хотим отправиться на прогулку по городу. А вы с нами хотите?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Дети: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Да!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Появляется Лиса и Заяц:</w:t>
      </w: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не опоздали? Привет,  Светофор! Здравствуйте, ребята!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Все собрались?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Нет! Еще нет Волка! Ребята, вы его не видели? А ты, Светофор, не видел?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Нет, не видел. Может быть, он один отправился в город. А он правила дорожного движения знает?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Медведь:</w:t>
      </w: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Нет. Но мы обязательно его найдем. У нас есть автобус, садитесь, друзья!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Загорается зеленый сигнал светофора.</w:t>
      </w:r>
    </w:p>
    <w:p w:rsidR="009651C0" w:rsidRPr="00C04E4B" w:rsidRDefault="001E2311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="009651C0"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Ехать можно – путь открыт!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Все поют.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едем, едем, едем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далекие края,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Хорошие соседи – счастливые друзья!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Мы ищем друга - Волка.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Лиса: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 мы его найдем!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Все (хором): 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правила движения все вместе разберем!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>Слышится шум городской улицы. Загорается красный сигнал светофора.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Заяц: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Я кого-то вижу!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Лиса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Это, кажется, Пес Шарик переходит улицу.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Стой! Не смей переходить – красный сигнал светофора впереди!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Лиса: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Беги, беги скорее, успеешь, мы еще далеко!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Заяц: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Постой, не беги!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Автобус с шумом тормозит.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Ай,ай,ай, Шарик! Разве ты не знаешь, что переходить улицу на красный сигнал светофора нельзя!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Ребята, запомните: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Переходить улицу на красный сигнал светофора нельзя, это опасно для жизни.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Шарик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Простите, пожалуйста, я больше так не буду!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Собака убегает. Загорается зеленый сигнал светофора, автобус продолжает движение.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Все: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(поют) Мы едем, едем, едем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далекие края,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Хорошие соседи – счастливые друзья!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Появляется Ёжик с мячом, подбрасывая его.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Ёжик: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Мне машина нипочем, буду здесь играть мячом.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Пинает мяч, тот попадает под машину, с шумом лопается.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Ёжик: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Ой, бедный мой мячик, что с ним стало!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Скажи спасибо, что с тобой ничего похожего не произошло.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Разве ты не знаешь, Шарик, что играть с мячом на проезжей части нельзя! Это опасно!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Ёжик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Простите, пожалуйста, я больше так не буду!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Ёжик уходит, появляется Волк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Один вот иду, гуляю по городу. А друзья, наверно, меня ищут. Пойду я следом за машиной по дороге и сам найду их.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Выезжает автобус и чуть не сбивает его.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Заяц: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Вот и наш Волк! Тебе не больно?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Вечно с тобой что-то случается.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Нехорошо, нехорошо. Разве ты не знаешь, Волк, что ходить по проезжей части нельзя. Ребята, помните, ходить по проезжей части улицы нельзя – это очень опасно!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Волк: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Я, конечно, виноват, я обязательно выучу правила дорожного движения.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Нужно слушаться без спора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 Указаний светофора.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                    Нужно правила движения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    Выполнять без возражения.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Медведь: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Садись уже быстрее, Волк, нам пора ехать на прогулку.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Автобус уезжает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Светофор</w:t>
      </w:r>
      <w:r w:rsidRPr="001E231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Наши друзья отправились дальше на прогулку по городу.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теперь мне очень надо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Вам загадки загадать.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Потому что вы, ребята.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Должны правила все знать.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Сейчас я буду задавать вам вопросы, а вы должны будете отвечать «Это я, это я, это все мои друзья», или молчать.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из вас идет вперед, только там, где переход? (Ответ детей)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летит вперед так скоро, что не видит светофора? (молчание)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Знает кто, что красный свет – это значит – хода нет? (ответ детей)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Молодцы, ребята!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улице будьте внимательны, дети!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Твердо запомните правила эти.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Правила эти помни всегда,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 не случилась с тобою беда!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загадки вы отгадывать умеете? (ответ детей)</w:t>
      </w:r>
    </w:p>
    <w:p w:rsidR="009651C0" w:rsidRPr="00C04E4B" w:rsidRDefault="009651C0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Сейчас проверим ( Лиса, Медведь, заяц, Светофор):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Перед домом на дороге ждет давно она подмоги,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залили в бак бензина, не поехала (машина)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***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Через улицу, дружок, не беги наискосок,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без риска и хлопот, там иди, где (пешеход)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***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что за богатырь, вдоль дороги поднял пыль?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асфальту напрямик едет с грузом (грузовик)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***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глазищами моргает, неустанно, день и ночь?</w:t>
      </w:r>
    </w:p>
    <w:p w:rsidR="009651C0" w:rsidRPr="00C04E4B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машинам помогает и желает всем помочь (светофор)</w:t>
      </w:r>
    </w:p>
    <w:p w:rsidR="009651C0" w:rsidRDefault="009651C0" w:rsidP="001E2311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Светофор:</w:t>
      </w:r>
      <w:r w:rsidRP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Молодцы, ребятки, все загадки отгадали! Всегда соблюдайте правила дорожного движения! А мне пора идти, чтобы напомнить правила дорожного движения другим детям. До свидания!</w:t>
      </w:r>
    </w:p>
    <w:p w:rsidR="00C04E4B" w:rsidRDefault="00C04E4B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04E4B" w:rsidRDefault="00C04E4B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04E4B" w:rsidRDefault="001E2311" w:rsidP="001E2311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Источники планирования</w:t>
      </w:r>
      <w:r w:rsidR="00C04E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</w:p>
    <w:p w:rsidR="00C04E4B" w:rsidRPr="00C04E4B" w:rsidRDefault="00C04E4B" w:rsidP="001E2311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31F20"/>
          <w:sz w:val="36"/>
          <w:szCs w:val="28"/>
          <w:lang w:eastAsia="ru-RU"/>
        </w:rPr>
      </w:pPr>
      <w:r w:rsidRPr="00C04E4B">
        <w:rPr>
          <w:rFonts w:ascii="Times New Roman" w:hAnsi="Times New Roman" w:cs="Times New Roman"/>
          <w:sz w:val="28"/>
        </w:rPr>
        <w:t xml:space="preserve">Бодраченко И.В. Театрализованные музыкальные представления для детей дошкольного возраста. – М.: Айрис-Пресс, 2006. </w:t>
      </w:r>
    </w:p>
    <w:p w:rsidR="00C04E4B" w:rsidRPr="00C04E4B" w:rsidRDefault="00C04E4B" w:rsidP="001E2311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31F20"/>
          <w:sz w:val="36"/>
          <w:szCs w:val="28"/>
          <w:lang w:eastAsia="ru-RU"/>
        </w:rPr>
      </w:pPr>
      <w:r w:rsidRPr="00C04E4B">
        <w:rPr>
          <w:rFonts w:ascii="Times New Roman" w:hAnsi="Times New Roman" w:cs="Times New Roman"/>
          <w:sz w:val="28"/>
        </w:rPr>
        <w:t>Буренина А.И. Ритмическая мозаика: Программа по ритмической пластике для детей дошкольного и младшего школьного возраста.- СПб.: ЛОИРО, 2000.-220 с.</w:t>
      </w:r>
    </w:p>
    <w:sectPr w:rsidR="00C04E4B" w:rsidRPr="00C04E4B" w:rsidSect="00115B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B8" w:rsidRDefault="00537DB8" w:rsidP="009651C0">
      <w:pPr>
        <w:spacing w:after="0" w:line="240" w:lineRule="auto"/>
      </w:pPr>
      <w:r>
        <w:separator/>
      </w:r>
    </w:p>
  </w:endnote>
  <w:endnote w:type="continuationSeparator" w:id="0">
    <w:p w:rsidR="00537DB8" w:rsidRDefault="00537DB8" w:rsidP="0096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252708"/>
      <w:docPartObj>
        <w:docPartGallery w:val="Page Numbers (Bottom of Page)"/>
        <w:docPartUnique/>
      </w:docPartObj>
    </w:sdtPr>
    <w:sdtEndPr/>
    <w:sdtContent>
      <w:p w:rsidR="001E2311" w:rsidRDefault="001E23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04">
          <w:rPr>
            <w:noProof/>
          </w:rPr>
          <w:t>1</w:t>
        </w:r>
        <w:r>
          <w:fldChar w:fldCharType="end"/>
        </w:r>
      </w:p>
    </w:sdtContent>
  </w:sdt>
  <w:p w:rsidR="009651C0" w:rsidRDefault="00965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B8" w:rsidRDefault="00537DB8" w:rsidP="009651C0">
      <w:pPr>
        <w:spacing w:after="0" w:line="240" w:lineRule="auto"/>
      </w:pPr>
      <w:r>
        <w:separator/>
      </w:r>
    </w:p>
  </w:footnote>
  <w:footnote w:type="continuationSeparator" w:id="0">
    <w:p w:rsidR="00537DB8" w:rsidRDefault="00537DB8" w:rsidP="0096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4335"/>
    <w:multiLevelType w:val="multilevel"/>
    <w:tmpl w:val="EDB8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4C17"/>
    <w:multiLevelType w:val="hybridMultilevel"/>
    <w:tmpl w:val="C49C2DEC"/>
    <w:lvl w:ilvl="0" w:tplc="A888EC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1C0"/>
    <w:rsid w:val="000122FE"/>
    <w:rsid w:val="00024E04"/>
    <w:rsid w:val="00115B23"/>
    <w:rsid w:val="001202D4"/>
    <w:rsid w:val="001E2311"/>
    <w:rsid w:val="002A0FF5"/>
    <w:rsid w:val="00373FE1"/>
    <w:rsid w:val="00377001"/>
    <w:rsid w:val="00537DB8"/>
    <w:rsid w:val="00586FFF"/>
    <w:rsid w:val="00752EDD"/>
    <w:rsid w:val="00773A16"/>
    <w:rsid w:val="007865E8"/>
    <w:rsid w:val="009651C0"/>
    <w:rsid w:val="009A3DE5"/>
    <w:rsid w:val="009B7584"/>
    <w:rsid w:val="00A67362"/>
    <w:rsid w:val="00AD108B"/>
    <w:rsid w:val="00BE73CA"/>
    <w:rsid w:val="00C03598"/>
    <w:rsid w:val="00C04E4B"/>
    <w:rsid w:val="00CD229F"/>
    <w:rsid w:val="00D22116"/>
    <w:rsid w:val="00D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0462-FA71-4A86-91DF-84FEDE75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23"/>
  </w:style>
  <w:style w:type="paragraph" w:styleId="1">
    <w:name w:val="heading 1"/>
    <w:basedOn w:val="a"/>
    <w:link w:val="10"/>
    <w:uiPriority w:val="9"/>
    <w:qFormat/>
    <w:rsid w:val="00965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1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1C0"/>
  </w:style>
  <w:style w:type="paragraph" w:styleId="a9">
    <w:name w:val="footer"/>
    <w:basedOn w:val="a"/>
    <w:link w:val="aa"/>
    <w:uiPriority w:val="99"/>
    <w:unhideWhenUsed/>
    <w:rsid w:val="009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1C0"/>
  </w:style>
  <w:style w:type="paragraph" w:styleId="ab">
    <w:name w:val="List Paragraph"/>
    <w:basedOn w:val="a"/>
    <w:uiPriority w:val="34"/>
    <w:qFormat/>
    <w:rsid w:val="00C0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17</cp:revision>
  <cp:lastPrinted>2024-11-06T15:00:00Z</cp:lastPrinted>
  <dcterms:created xsi:type="dcterms:W3CDTF">2019-09-08T07:43:00Z</dcterms:created>
  <dcterms:modified xsi:type="dcterms:W3CDTF">2024-11-11T07:28:00Z</dcterms:modified>
</cp:coreProperties>
</file>