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214F9B" w:rsidP="00214F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406.35pt;height:145.6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&#10; «Нейроигры для дошкольников»&#10;"/>
          </v:shape>
        </w:pict>
      </w: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214F9B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" behindDoc="0" locked="0" layoutInCell="0" allowOverlap="1" wp14:anchorId="64094778" wp14:editId="5307C2F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29785" cy="38538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13" cy="3854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4F9B" w:rsidRDefault="00214F9B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4F9B" w:rsidRPr="00214F9B" w:rsidRDefault="00214F9B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24BED" w:rsidRPr="00214F9B" w:rsidRDefault="00A24BED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4F9B" w:rsidRDefault="00214F9B" w:rsidP="00214F9B">
      <w:pPr>
        <w:ind w:firstLine="708"/>
        <w:jc w:val="both"/>
        <w:rPr>
          <w:rFonts w:ascii="Times New Roman" w:hAnsi="Times New Roman" w:cs="Times New Roman"/>
          <w:noProof/>
          <w:sz w:val="30"/>
          <w:szCs w:val="30"/>
        </w:rPr>
      </w:pPr>
    </w:p>
    <w:p w:rsidR="00A24BED" w:rsidRPr="00214F9B" w:rsidRDefault="00677BB6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14F9B">
        <w:rPr>
          <w:rFonts w:ascii="Times New Roman" w:hAnsi="Times New Roman" w:cs="Times New Roman"/>
          <w:sz w:val="30"/>
          <w:szCs w:val="30"/>
        </w:rPr>
        <w:lastRenderedPageBreak/>
        <w:t>Нейроигры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— это специально разработанные упражнения, которые способствуют развитию межполушарного </w:t>
      </w:r>
      <w:r w:rsidRPr="00214F9B">
        <w:rPr>
          <w:rFonts w:ascii="Times New Roman" w:hAnsi="Times New Roman" w:cs="Times New Roman"/>
          <w:sz w:val="30"/>
          <w:szCs w:val="30"/>
        </w:rPr>
        <w:t xml:space="preserve">взаимодействия головного мозга. Они помогают улучшить память, внимание, мышление и координацию движений у детей дошкольного возраста. Главная цель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— развивать высшие психические процессы и стимулировать синхронизацию работы полушарий головного моз</w:t>
      </w:r>
      <w:r w:rsidRPr="00214F9B">
        <w:rPr>
          <w:rFonts w:ascii="Times New Roman" w:hAnsi="Times New Roman" w:cs="Times New Roman"/>
          <w:sz w:val="30"/>
          <w:szCs w:val="30"/>
        </w:rPr>
        <w:t>га.</w:t>
      </w:r>
    </w:p>
    <w:p w:rsidR="00A24BED" w:rsidRPr="00214F9B" w:rsidRDefault="00677BB6" w:rsidP="00677BB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 xml:space="preserve">Согласно исследованиям, дети, регулярно занимающиеся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нейроиграми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, показывают на 30% лучшие результаты в </w:t>
      </w:r>
      <w:proofErr w:type="gramStart"/>
      <w:r w:rsidRPr="00214F9B">
        <w:rPr>
          <w:rFonts w:ascii="Times New Roman" w:hAnsi="Times New Roman" w:cs="Times New Roman"/>
          <w:sz w:val="30"/>
          <w:szCs w:val="30"/>
        </w:rPr>
        <w:t>обучении по сравнению</w:t>
      </w:r>
      <w:proofErr w:type="gramEnd"/>
      <w:r w:rsidRPr="00214F9B">
        <w:rPr>
          <w:rFonts w:ascii="Times New Roman" w:hAnsi="Times New Roman" w:cs="Times New Roman"/>
          <w:sz w:val="30"/>
          <w:szCs w:val="30"/>
        </w:rPr>
        <w:t xml:space="preserve"> со сверстниками. Это происходит благодаря тому, что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нейроигры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стимулируют работу обоих полушарий мозга одновременно, что крайн</w:t>
      </w:r>
      <w:r w:rsidRPr="00214F9B">
        <w:rPr>
          <w:rFonts w:ascii="Times New Roman" w:hAnsi="Times New Roman" w:cs="Times New Roman"/>
          <w:sz w:val="30"/>
          <w:szCs w:val="30"/>
        </w:rPr>
        <w:t>е важно для гармоничного развития ребенка.</w:t>
      </w:r>
    </w:p>
    <w:p w:rsidR="00A24BED" w:rsidRPr="00214F9B" w:rsidRDefault="00677BB6" w:rsidP="00677BB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в работе с детьми является мощным инструментом для развития дошкольников. Эти игры активизируют зоны мозга, отвечающие за речь, внимание, память и другие познавательные процессы. Автор</w:t>
      </w:r>
      <w:r w:rsidRPr="00214F9B">
        <w:rPr>
          <w:rFonts w:ascii="Times New Roman" w:hAnsi="Times New Roman" w:cs="Times New Roman"/>
          <w:sz w:val="30"/>
          <w:szCs w:val="30"/>
        </w:rPr>
        <w:t xml:space="preserve"> многих нейропсихологических игр и упражнений подчеркивает, что такой подход позволяет гармонично развивать все системы организма ребенка.</w:t>
      </w:r>
    </w:p>
    <w:p w:rsidR="00A24BED" w:rsidRPr="00214F9B" w:rsidRDefault="00677BB6" w:rsidP="00214F9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4F9B">
        <w:rPr>
          <w:rFonts w:ascii="Times New Roman" w:hAnsi="Times New Roman" w:cs="Times New Roman"/>
          <w:b/>
          <w:sz w:val="30"/>
          <w:szCs w:val="30"/>
        </w:rPr>
        <w:t xml:space="preserve">Виды </w:t>
      </w:r>
      <w:proofErr w:type="spellStart"/>
      <w:r w:rsidRPr="00214F9B">
        <w:rPr>
          <w:rFonts w:ascii="Times New Roman" w:hAnsi="Times New Roman" w:cs="Times New Roman"/>
          <w:b/>
          <w:sz w:val="30"/>
          <w:szCs w:val="30"/>
        </w:rPr>
        <w:t>нейроигр</w:t>
      </w:r>
      <w:proofErr w:type="spellEnd"/>
      <w:r w:rsidRPr="00214F9B">
        <w:rPr>
          <w:rFonts w:ascii="Times New Roman" w:hAnsi="Times New Roman" w:cs="Times New Roman"/>
          <w:b/>
          <w:sz w:val="30"/>
          <w:szCs w:val="30"/>
        </w:rPr>
        <w:t xml:space="preserve"> для дошкольников</w:t>
      </w:r>
    </w:p>
    <w:p w:rsidR="00A24BED" w:rsidRPr="00214F9B" w:rsidRDefault="00677BB6" w:rsidP="00214F9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 xml:space="preserve">Игры на межполушарное взаимодействие 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Эти игры направлены на одновременную работу лево</w:t>
      </w:r>
      <w:r w:rsidRPr="00214F9B">
        <w:rPr>
          <w:rFonts w:ascii="Times New Roman" w:hAnsi="Times New Roman" w:cs="Times New Roman"/>
          <w:sz w:val="30"/>
          <w:szCs w:val="30"/>
        </w:rPr>
        <w:t xml:space="preserve">го и правого полушарий мозга. Например, ребенок должен рисовать одновременно двумя руками разные фигуры. Левой рукой — круг, а правой рукой — квадрат. Такие упражнения улучшают координацию и способствуют развитию межполушарных связей. Работа двумя руками, </w:t>
      </w:r>
      <w:r w:rsidRPr="00214F9B">
        <w:rPr>
          <w:rFonts w:ascii="Times New Roman" w:hAnsi="Times New Roman" w:cs="Times New Roman"/>
          <w:sz w:val="30"/>
          <w:szCs w:val="30"/>
        </w:rPr>
        <w:t xml:space="preserve">например, когда нужно находить одинаковые геометрические фигуры пальцами обеих рук, повышает эффективность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>. Такие игры не только развивают моторную координацию, но и активизируют речевые центры мозга.</w:t>
      </w:r>
    </w:p>
    <w:p w:rsidR="00A24BED" w:rsidRPr="00214F9B" w:rsidRDefault="00677BB6" w:rsidP="00214F9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proofErr w:type="spellStart"/>
      <w:r w:rsidRPr="00214F9B">
        <w:rPr>
          <w:rFonts w:ascii="Times New Roman" w:hAnsi="Times New Roman" w:cs="Times New Roman"/>
          <w:sz w:val="30"/>
          <w:szCs w:val="30"/>
        </w:rPr>
        <w:t>Кинезиологические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упражнения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Кинезиологически</w:t>
      </w:r>
      <w:r w:rsidRPr="00214F9B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упражнения включают в себя движения, которые активизируют различные участки мозга. Например, «Ухо-нос»: ребенок одной рукой берется за кончик носа, а другой — за противоположное ухо. Затем нужно одновременно отпустить ухо и нос, хлопнуть в </w:t>
      </w:r>
      <w:r w:rsidRPr="00214F9B">
        <w:rPr>
          <w:rFonts w:ascii="Times New Roman" w:hAnsi="Times New Roman" w:cs="Times New Roman"/>
          <w:sz w:val="30"/>
          <w:szCs w:val="30"/>
        </w:rPr>
        <w:lastRenderedPageBreak/>
        <w:t>ладоши и помен</w:t>
      </w:r>
      <w:r w:rsidRPr="00214F9B">
        <w:rPr>
          <w:rFonts w:ascii="Times New Roman" w:hAnsi="Times New Roman" w:cs="Times New Roman"/>
          <w:sz w:val="30"/>
          <w:szCs w:val="30"/>
        </w:rPr>
        <w:t xml:space="preserve">ять положение рук. Пальчиковая гимнастика также относится к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кинезиологическим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упражнениям и очень эффективна для развития мелкой моторики и активизации речи детей. Предложите ребенку повторить за вами движения пальцами, изображая различных животных или пре</w:t>
      </w:r>
      <w:r w:rsidRPr="00214F9B">
        <w:rPr>
          <w:rFonts w:ascii="Times New Roman" w:hAnsi="Times New Roman" w:cs="Times New Roman"/>
          <w:sz w:val="30"/>
          <w:szCs w:val="30"/>
        </w:rPr>
        <w:t>дметы.</w:t>
      </w:r>
    </w:p>
    <w:p w:rsidR="00A24BED" w:rsidRPr="00214F9B" w:rsidRDefault="00677BB6" w:rsidP="00214F9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Игры на развитие памяти и внимания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Эти игры помогают улучшить концентрацию внимания и память. Например, «Найди отличия» или «Что изменилось?». Ребенку показывают картинки, а затем просят найти различия или вспомнить, что изменилось. Интересный вари</w:t>
      </w:r>
      <w:r w:rsidRPr="00214F9B">
        <w:rPr>
          <w:rFonts w:ascii="Times New Roman" w:hAnsi="Times New Roman" w:cs="Times New Roman"/>
          <w:sz w:val="30"/>
          <w:szCs w:val="30"/>
        </w:rPr>
        <w:t xml:space="preserve">ант такой игры — «Цифры и фигуры». Взрослый показывает ребенку карточки с цифрами или геометрическими фигурами на несколько секунд, а затем просит повторить </w:t>
      </w:r>
      <w:proofErr w:type="gramStart"/>
      <w:r w:rsidRPr="00214F9B">
        <w:rPr>
          <w:rFonts w:ascii="Times New Roman" w:hAnsi="Times New Roman" w:cs="Times New Roman"/>
          <w:sz w:val="30"/>
          <w:szCs w:val="30"/>
        </w:rPr>
        <w:t>увиденное</w:t>
      </w:r>
      <w:proofErr w:type="gramEnd"/>
      <w:r w:rsidRPr="00214F9B">
        <w:rPr>
          <w:rFonts w:ascii="Times New Roman" w:hAnsi="Times New Roman" w:cs="Times New Roman"/>
          <w:sz w:val="30"/>
          <w:szCs w:val="30"/>
        </w:rPr>
        <w:t>. Это упражнение развивает зрительное восприятие и кратковременную память.</w:t>
      </w:r>
    </w:p>
    <w:p w:rsidR="00A24BED" w:rsidRPr="00214F9B" w:rsidRDefault="00677BB6" w:rsidP="00214F9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Упражнения для</w:t>
      </w:r>
      <w:r w:rsidRPr="00214F9B">
        <w:rPr>
          <w:rFonts w:ascii="Times New Roman" w:hAnsi="Times New Roman" w:cs="Times New Roman"/>
          <w:sz w:val="30"/>
          <w:szCs w:val="30"/>
        </w:rPr>
        <w:t xml:space="preserve"> развития мелкой моторики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Развитие мелкой моторики напрямую связано с развитием речи и мышления. Можно использовать пальчиковые игры, лепку, рисование двумя руками одновременно. Например, игра «Кулак-ладонь», где ребенок должен одновременно одной рукой сжи</w:t>
      </w:r>
      <w:r w:rsidRPr="00214F9B">
        <w:rPr>
          <w:rFonts w:ascii="Times New Roman" w:hAnsi="Times New Roman" w:cs="Times New Roman"/>
          <w:sz w:val="30"/>
          <w:szCs w:val="30"/>
        </w:rPr>
        <w:t xml:space="preserve">мать кулак, а другой — раскрывать ладонь, а затем менять положение рук. Важно отметить, что крупная моторика также играет значительную роль в развитии ребенка. Игры, сочетающие крупную моторику </w:t>
      </w:r>
      <w:proofErr w:type="gramStart"/>
      <w:r w:rsidRPr="00214F9B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214F9B">
        <w:rPr>
          <w:rFonts w:ascii="Times New Roman" w:hAnsi="Times New Roman" w:cs="Times New Roman"/>
          <w:sz w:val="30"/>
          <w:szCs w:val="30"/>
        </w:rPr>
        <w:t xml:space="preserve"> мелкой, особенно эффективны. Например, упражнение «Марширующ</w:t>
      </w:r>
      <w:r w:rsidRPr="00214F9B">
        <w:rPr>
          <w:rFonts w:ascii="Times New Roman" w:hAnsi="Times New Roman" w:cs="Times New Roman"/>
          <w:sz w:val="30"/>
          <w:szCs w:val="30"/>
        </w:rPr>
        <w:t>ие пальчики», где ребенок «шагает» пальцами по столу в такт движениям ног.</w:t>
      </w:r>
    </w:p>
    <w:p w:rsidR="00A24BED" w:rsidRPr="00214F9B" w:rsidRDefault="00677BB6" w:rsidP="00214F9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14F9B">
        <w:rPr>
          <w:rFonts w:ascii="Times New Roman" w:hAnsi="Times New Roman" w:cs="Times New Roman"/>
          <w:b/>
          <w:i/>
          <w:sz w:val="40"/>
          <w:szCs w:val="40"/>
        </w:rPr>
        <w:t xml:space="preserve">Как правильно организовать </w:t>
      </w:r>
      <w:proofErr w:type="spellStart"/>
      <w:r w:rsidRPr="00214F9B">
        <w:rPr>
          <w:rFonts w:ascii="Times New Roman" w:hAnsi="Times New Roman" w:cs="Times New Roman"/>
          <w:b/>
          <w:i/>
          <w:sz w:val="40"/>
          <w:szCs w:val="40"/>
        </w:rPr>
        <w:t>нейроигры</w:t>
      </w:r>
      <w:proofErr w:type="spellEnd"/>
      <w:r w:rsidRPr="00214F9B">
        <w:rPr>
          <w:rFonts w:ascii="Times New Roman" w:hAnsi="Times New Roman" w:cs="Times New Roman"/>
          <w:b/>
          <w:i/>
          <w:sz w:val="40"/>
          <w:szCs w:val="40"/>
        </w:rPr>
        <w:t xml:space="preserve"> дома?</w:t>
      </w:r>
    </w:p>
    <w:p w:rsidR="00A24BED" w:rsidRPr="00214F9B" w:rsidRDefault="00677BB6" w:rsidP="00214F9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Создайте подходящую обстановку: выберите спокойное место без отвлекающих факторов.</w:t>
      </w:r>
    </w:p>
    <w:p w:rsidR="00A24BED" w:rsidRPr="00214F9B" w:rsidRDefault="00677BB6" w:rsidP="00214F9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Выберите оптимальное время: лучше всего заниматься утро</w:t>
      </w:r>
      <w:r w:rsidRPr="00214F9B">
        <w:rPr>
          <w:rFonts w:ascii="Times New Roman" w:hAnsi="Times New Roman" w:cs="Times New Roman"/>
          <w:sz w:val="30"/>
          <w:szCs w:val="30"/>
        </w:rPr>
        <w:t>м или после дневного сна.</w:t>
      </w:r>
    </w:p>
    <w:p w:rsidR="00A24BED" w:rsidRPr="00214F9B" w:rsidRDefault="00677BB6" w:rsidP="00214F9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Подготовьте необходимые материалы: бумагу, карандаши, мячики, кубики.</w:t>
      </w:r>
    </w:p>
    <w:p w:rsidR="00A24BED" w:rsidRPr="00214F9B" w:rsidRDefault="00677BB6" w:rsidP="00677BB6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lastRenderedPageBreak/>
        <w:t xml:space="preserve">Помните, что для эффективного выполнения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необходимо создать комфортную атмосферу. Ребенок должен чувствовать поддержку взрослого и не бояться делать ош</w:t>
      </w:r>
      <w:r w:rsidRPr="00214F9B">
        <w:rPr>
          <w:rFonts w:ascii="Times New Roman" w:hAnsi="Times New Roman" w:cs="Times New Roman"/>
          <w:sz w:val="30"/>
          <w:szCs w:val="30"/>
        </w:rPr>
        <w:t xml:space="preserve">ибки. Очень важно, чтобы занятия проходили в игровой форме и приносили удовольствие.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Нейрогимнастика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должна быть регулярной частью режима дня ребенка. Она помогает настроить мозг на активную работу и повышает способность к произвольному контролю. Начните с</w:t>
      </w:r>
      <w:r w:rsidRPr="00214F9B">
        <w:rPr>
          <w:rFonts w:ascii="Times New Roman" w:hAnsi="Times New Roman" w:cs="Times New Roman"/>
          <w:sz w:val="30"/>
          <w:szCs w:val="30"/>
        </w:rPr>
        <w:t xml:space="preserve"> простых упражнений и постепенно усложняйте задания, следя за реакцией ребенка.</w:t>
      </w:r>
    </w:p>
    <w:p w:rsidR="00A24BED" w:rsidRPr="00214F9B" w:rsidRDefault="00677BB6" w:rsidP="00214F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214F9B">
        <w:rPr>
          <w:rFonts w:ascii="Times New Roman" w:hAnsi="Times New Roman" w:cs="Times New Roman"/>
          <w:b/>
          <w:i/>
          <w:sz w:val="36"/>
          <w:szCs w:val="36"/>
        </w:rPr>
        <w:t xml:space="preserve">5 лучших </w:t>
      </w:r>
      <w:proofErr w:type="spellStart"/>
      <w:r w:rsidRPr="00214F9B">
        <w:rPr>
          <w:rFonts w:ascii="Times New Roman" w:hAnsi="Times New Roman" w:cs="Times New Roman"/>
          <w:b/>
          <w:i/>
          <w:sz w:val="36"/>
          <w:szCs w:val="36"/>
        </w:rPr>
        <w:t>нейроигр</w:t>
      </w:r>
      <w:proofErr w:type="spellEnd"/>
      <w:r w:rsidRPr="00214F9B">
        <w:rPr>
          <w:rFonts w:ascii="Times New Roman" w:hAnsi="Times New Roman" w:cs="Times New Roman"/>
          <w:b/>
          <w:i/>
          <w:sz w:val="36"/>
          <w:szCs w:val="36"/>
        </w:rPr>
        <w:t xml:space="preserve"> для дошкольников</w:t>
      </w:r>
      <w:proofErr w:type="gramEnd"/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1. «Зеркальное рисование»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Положите лист бумаги на стол. Ребенок должен одновременно обеими руками рисовать зеркальные фигуры. Начните с прост</w:t>
      </w:r>
      <w:r w:rsidRPr="00214F9B">
        <w:rPr>
          <w:rFonts w:ascii="Times New Roman" w:hAnsi="Times New Roman" w:cs="Times New Roman"/>
          <w:sz w:val="30"/>
          <w:szCs w:val="30"/>
        </w:rPr>
        <w:t>ых форм, постепенно усложняя задачу.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2. «Ладошки»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Положите руки на стол ладонями вниз. Затем одновременно одну руку сжимаете в кулак, а другую разжимаете, положив ладонь на стол. Меняйте положение рук в определенном ритме.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3. «Лезгинка»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 xml:space="preserve">Левую руку сложите </w:t>
      </w:r>
      <w:r w:rsidRPr="00214F9B">
        <w:rPr>
          <w:rFonts w:ascii="Times New Roman" w:hAnsi="Times New Roman" w:cs="Times New Roman"/>
          <w:sz w:val="30"/>
          <w:szCs w:val="30"/>
        </w:rPr>
        <w:t>в кулак, большой палец отставьте в сторону. Правой рукой прямой ладонью в горизонтальном положении прикоснитесь к мизинцу левой. После этого одновременно смените положение правой и левой рук.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4. «Колечко»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Поочередно и как можно быстрее перебирайте пальцы р</w:t>
      </w:r>
      <w:r w:rsidRPr="00214F9B">
        <w:rPr>
          <w:rFonts w:ascii="Times New Roman" w:hAnsi="Times New Roman" w:cs="Times New Roman"/>
          <w:sz w:val="30"/>
          <w:szCs w:val="30"/>
        </w:rPr>
        <w:t>ук, соединяя в кольцо с большим пальцем последовательно указательный, средний и т. д.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5. «Ухо-нос-хлопок»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Левой рукой возьмитесь за кончик носа, а правой рукой — за противоположное ухо. Одновременно отпустите ухо и нос, хлопните в ладоши, поменяйте положе</w:t>
      </w:r>
      <w:r w:rsidRPr="00214F9B">
        <w:rPr>
          <w:rFonts w:ascii="Times New Roman" w:hAnsi="Times New Roman" w:cs="Times New Roman"/>
          <w:sz w:val="30"/>
          <w:szCs w:val="30"/>
        </w:rPr>
        <w:t xml:space="preserve">ние рук «с точностью </w:t>
      </w:r>
      <w:proofErr w:type="gramStart"/>
      <w:r w:rsidRPr="00214F9B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214F9B">
        <w:rPr>
          <w:rFonts w:ascii="Times New Roman" w:hAnsi="Times New Roman" w:cs="Times New Roman"/>
          <w:sz w:val="30"/>
          <w:szCs w:val="30"/>
        </w:rPr>
        <w:t xml:space="preserve"> наоборот».</w:t>
      </w:r>
    </w:p>
    <w:p w:rsidR="00A24BED" w:rsidRPr="00214F9B" w:rsidRDefault="00677BB6" w:rsidP="00D3060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lastRenderedPageBreak/>
        <w:t>Эти игровые комплексы способствуют развитию психических процессов и улучшают координацию движений. Они также помогают ребенку лучше ориентироваться в пространстве и осознавать свое тело. Важно отметить, что эти игры долж</w:t>
      </w:r>
      <w:r w:rsidRPr="00214F9B">
        <w:rPr>
          <w:rFonts w:ascii="Times New Roman" w:hAnsi="Times New Roman" w:cs="Times New Roman"/>
          <w:sz w:val="30"/>
          <w:szCs w:val="30"/>
        </w:rPr>
        <w:t>ны быть адаптированы под возраст и возможности ребенка. Начните с самых простых вариантов и постепенно усложняйте задания. Помните, что главное — это регулярность занятий и позитивный настрой.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 xml:space="preserve">Роль родителей в проведении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>.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Вы, как родители, играете</w:t>
      </w:r>
      <w:r w:rsidRPr="00214F9B">
        <w:rPr>
          <w:rFonts w:ascii="Times New Roman" w:hAnsi="Times New Roman" w:cs="Times New Roman"/>
          <w:sz w:val="30"/>
          <w:szCs w:val="30"/>
        </w:rPr>
        <w:t xml:space="preserve"> ключевую роль в успешном проведении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>.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Вот несколько советов:</w:t>
      </w:r>
    </w:p>
    <w:p w:rsidR="00A24BED" w:rsidRPr="00214F9B" w:rsidRDefault="00677BB6" w:rsidP="00214F9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Будьте терпеливы и поддерживайте ребенка.</w:t>
      </w:r>
    </w:p>
    <w:p w:rsidR="00A24BED" w:rsidRPr="00214F9B" w:rsidRDefault="00677BB6" w:rsidP="00214F9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Начинайте с простых упражнений, постепенно усложняя их.</w:t>
      </w:r>
    </w:p>
    <w:p w:rsidR="00A24BED" w:rsidRPr="00214F9B" w:rsidRDefault="00677BB6" w:rsidP="00214F9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Превратите занятия в веселую игру, а не в обязанность.</w:t>
      </w:r>
    </w:p>
    <w:p w:rsidR="00A24BED" w:rsidRPr="00214F9B" w:rsidRDefault="00677BB6" w:rsidP="00214F9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Занимайтесь регулярно, хотя бы по</w:t>
      </w:r>
      <w:r w:rsidRPr="00214F9B">
        <w:rPr>
          <w:rFonts w:ascii="Times New Roman" w:hAnsi="Times New Roman" w:cs="Times New Roman"/>
          <w:sz w:val="30"/>
          <w:szCs w:val="30"/>
        </w:rPr>
        <w:t xml:space="preserve"> 10−15 минут в день.</w:t>
      </w:r>
    </w:p>
    <w:p w:rsidR="00A24BED" w:rsidRPr="00214F9B" w:rsidRDefault="00677BB6" w:rsidP="00214F9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Показывайте упражнения сами, выполняйте их вместе с ребенком.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sz w:val="30"/>
          <w:szCs w:val="30"/>
        </w:rPr>
        <w:t>Помните, что ваша эмоциональная поддержка очень важна для ребенка. Хвалите его за старания и прогресс, даже если результаты пока не очень заметны. Ваш позитивный настрой и в</w:t>
      </w:r>
      <w:r w:rsidRPr="00214F9B">
        <w:rPr>
          <w:rFonts w:ascii="Times New Roman" w:hAnsi="Times New Roman" w:cs="Times New Roman"/>
          <w:sz w:val="30"/>
          <w:szCs w:val="30"/>
        </w:rPr>
        <w:t xml:space="preserve">ера в успех ребенка — ключевые факторы эффективности </w:t>
      </w: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>.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Нейроигры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можно легко интегрировать в повседневную жизнь. Например, во время прогулки можно играть в «</w:t>
      </w:r>
      <w:proofErr w:type="gramStart"/>
      <w:r w:rsidRPr="00214F9B">
        <w:rPr>
          <w:rFonts w:ascii="Times New Roman" w:hAnsi="Times New Roman" w:cs="Times New Roman"/>
          <w:sz w:val="30"/>
          <w:szCs w:val="30"/>
        </w:rPr>
        <w:t>Правая-левая</w:t>
      </w:r>
      <w:proofErr w:type="gramEnd"/>
      <w:r w:rsidRPr="00214F9B">
        <w:rPr>
          <w:rFonts w:ascii="Times New Roman" w:hAnsi="Times New Roman" w:cs="Times New Roman"/>
          <w:sz w:val="30"/>
          <w:szCs w:val="30"/>
        </w:rPr>
        <w:t>», называя предметы справа и слева. В путешествии можно играть в «Найди отличия» или «</w:t>
      </w:r>
      <w:r w:rsidRPr="00214F9B">
        <w:rPr>
          <w:rFonts w:ascii="Times New Roman" w:hAnsi="Times New Roman" w:cs="Times New Roman"/>
          <w:sz w:val="30"/>
          <w:szCs w:val="30"/>
        </w:rPr>
        <w:t>Что изменилось?», используя окружающую обстановку.</w:t>
      </w:r>
    </w:p>
    <w:p w:rsidR="00214F9B" w:rsidRPr="00214F9B" w:rsidRDefault="00214F9B" w:rsidP="00214F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14F9B">
        <w:rPr>
          <w:rFonts w:ascii="Times New Roman" w:hAnsi="Times New Roman" w:cs="Times New Roman"/>
          <w:sz w:val="30"/>
          <w:szCs w:val="30"/>
        </w:rPr>
        <w:t>Нейроигры</w:t>
      </w:r>
      <w:proofErr w:type="spellEnd"/>
      <w:r w:rsidRPr="00214F9B">
        <w:rPr>
          <w:rFonts w:ascii="Times New Roman" w:hAnsi="Times New Roman" w:cs="Times New Roman"/>
          <w:sz w:val="30"/>
          <w:szCs w:val="30"/>
        </w:rPr>
        <w:t xml:space="preserve"> — это ключ к раскрытию потенциала вашего малыша!</w:t>
      </w:r>
    </w:p>
    <w:p w:rsidR="00A24BED" w:rsidRPr="00214F9B" w:rsidRDefault="00677BB6" w:rsidP="00214F9B">
      <w:pPr>
        <w:jc w:val="both"/>
        <w:rPr>
          <w:rFonts w:ascii="Times New Roman" w:hAnsi="Times New Roman" w:cs="Times New Roman"/>
          <w:sz w:val="30"/>
          <w:szCs w:val="30"/>
        </w:rPr>
      </w:pPr>
      <w:r w:rsidRPr="00214F9B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59264" behindDoc="0" locked="0" layoutInCell="0" allowOverlap="1" wp14:anchorId="56C24C1F" wp14:editId="76EF1EB2">
            <wp:simplePos x="0" y="0"/>
            <wp:positionH relativeFrom="column">
              <wp:posOffset>1609725</wp:posOffset>
            </wp:positionH>
            <wp:positionV relativeFrom="paragraph">
              <wp:posOffset>305435</wp:posOffset>
            </wp:positionV>
            <wp:extent cx="3329940" cy="2438400"/>
            <wp:effectExtent l="0" t="0" r="0" b="0"/>
            <wp:wrapSquare wrapText="largest"/>
            <wp:docPr id="7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24BED" w:rsidRPr="00214F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694"/>
    <w:multiLevelType w:val="multilevel"/>
    <w:tmpl w:val="306AA2F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170258FC"/>
    <w:multiLevelType w:val="multilevel"/>
    <w:tmpl w:val="EBD010E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685F28"/>
    <w:multiLevelType w:val="multilevel"/>
    <w:tmpl w:val="8E1E82C4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60B3D28"/>
    <w:multiLevelType w:val="multilevel"/>
    <w:tmpl w:val="DC2881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6B5555A"/>
    <w:multiLevelType w:val="multilevel"/>
    <w:tmpl w:val="5362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F446CC3"/>
    <w:multiLevelType w:val="multilevel"/>
    <w:tmpl w:val="9A5099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8223EFE"/>
    <w:multiLevelType w:val="multilevel"/>
    <w:tmpl w:val="A1445B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</w:compat>
  <w:rsids>
    <w:rsidRoot w:val="00A24BED"/>
    <w:rsid w:val="00214F9B"/>
    <w:rsid w:val="00677BB6"/>
    <w:rsid w:val="00A24BED"/>
    <w:rsid w:val="00D3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2B51A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1C1F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aa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9D30-844D-4B1C-94C5-D1051C15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Паначева</dc:creator>
  <dc:description/>
  <cp:lastModifiedBy>ADMIN</cp:lastModifiedBy>
  <cp:revision>5</cp:revision>
  <dcterms:created xsi:type="dcterms:W3CDTF">2025-02-24T14:42:00Z</dcterms:created>
  <dcterms:modified xsi:type="dcterms:W3CDTF">2025-06-27T05:51:00Z</dcterms:modified>
  <dc:language>en-US</dc:language>
</cp:coreProperties>
</file>